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4D" w:rsidRPr="00080117" w:rsidRDefault="00B6694D" w:rsidP="00B6694D">
      <w:pPr>
        <w:jc w:val="right"/>
        <w:rPr>
          <w:b/>
          <w:sz w:val="22"/>
          <w:szCs w:val="22"/>
        </w:rPr>
      </w:pPr>
      <w:r w:rsidRPr="00080117">
        <w:rPr>
          <w:b/>
          <w:sz w:val="22"/>
          <w:szCs w:val="22"/>
        </w:rPr>
        <w:t>EK:</w:t>
      </w:r>
      <w:r w:rsidR="00FE1393">
        <w:rPr>
          <w:b/>
          <w:sz w:val="22"/>
          <w:szCs w:val="22"/>
        </w:rPr>
        <w:t>2</w:t>
      </w:r>
      <w:bookmarkStart w:id="0" w:name="_GoBack"/>
      <w:bookmarkEnd w:id="0"/>
    </w:p>
    <w:p w:rsidR="00B6694D" w:rsidRPr="00080117" w:rsidRDefault="00B6694D" w:rsidP="00B6694D">
      <w:pPr>
        <w:jc w:val="right"/>
        <w:rPr>
          <w:b/>
          <w:sz w:val="22"/>
          <w:szCs w:val="22"/>
        </w:rPr>
      </w:pPr>
    </w:p>
    <w:p w:rsidR="00B6694D" w:rsidRPr="00080117" w:rsidRDefault="00B6694D" w:rsidP="00B6694D">
      <w:pPr>
        <w:jc w:val="right"/>
        <w:rPr>
          <w:b/>
          <w:sz w:val="22"/>
          <w:szCs w:val="22"/>
        </w:rPr>
      </w:pPr>
    </w:p>
    <w:p w:rsidR="00B6694D" w:rsidRPr="00767698" w:rsidRDefault="00B6694D" w:rsidP="00B6694D">
      <w:pPr>
        <w:jc w:val="center"/>
        <w:rPr>
          <w:b/>
          <w:sz w:val="22"/>
          <w:szCs w:val="22"/>
        </w:rPr>
      </w:pPr>
      <w:r w:rsidRPr="00767698">
        <w:rPr>
          <w:b/>
          <w:sz w:val="22"/>
          <w:szCs w:val="22"/>
        </w:rPr>
        <w:t>YURT DIŞI TURİZM FUARLARINA KATILIMIN VE TURİZM TANITMA VE PAZARLAMA FAALİYETLERİNİN DESTEKLENMESİNE İLİŞKİN 2018/15 SAYILI KARAR</w:t>
      </w:r>
      <w:r w:rsidR="00D36B0E" w:rsidRPr="00767698">
        <w:rPr>
          <w:b/>
          <w:sz w:val="22"/>
          <w:szCs w:val="22"/>
        </w:rPr>
        <w:t xml:space="preserve"> KAPSAMINDA YAPILAN </w:t>
      </w:r>
      <w:r w:rsidRPr="00767698">
        <w:rPr>
          <w:b/>
          <w:sz w:val="22"/>
          <w:szCs w:val="22"/>
        </w:rPr>
        <w:t>REKLAM FAALİYETİ</w:t>
      </w:r>
    </w:p>
    <w:p w:rsidR="00B6694D" w:rsidRPr="00767698" w:rsidRDefault="00B6694D" w:rsidP="00B6694D">
      <w:pPr>
        <w:jc w:val="center"/>
        <w:rPr>
          <w:b/>
          <w:sz w:val="22"/>
          <w:szCs w:val="22"/>
        </w:rPr>
      </w:pPr>
      <w:r w:rsidRPr="00767698">
        <w:rPr>
          <w:b/>
          <w:sz w:val="22"/>
          <w:szCs w:val="22"/>
        </w:rPr>
        <w:t>BAŞVURULARA İLİŞKİN TAAHHÜTNAME</w:t>
      </w:r>
    </w:p>
    <w:p w:rsidR="00B6694D" w:rsidRPr="00767698" w:rsidRDefault="00B6694D" w:rsidP="00B6694D">
      <w:pPr>
        <w:jc w:val="center"/>
        <w:rPr>
          <w:b/>
          <w:sz w:val="22"/>
          <w:szCs w:val="22"/>
        </w:rPr>
      </w:pPr>
    </w:p>
    <w:p w:rsidR="00767698" w:rsidRPr="00767698" w:rsidRDefault="00767698" w:rsidP="00767698">
      <w:pPr>
        <w:ind w:left="-1134" w:firstLine="1134"/>
        <w:rPr>
          <w:sz w:val="22"/>
          <w:szCs w:val="22"/>
        </w:rPr>
      </w:pPr>
      <w:r w:rsidRPr="00767698">
        <w:rPr>
          <w:sz w:val="22"/>
          <w:szCs w:val="22"/>
        </w:rPr>
        <w:t>Faaliyetin gerçekleştirileceği tarih:</w:t>
      </w:r>
    </w:p>
    <w:p w:rsidR="00767698" w:rsidRPr="00767698" w:rsidRDefault="00767698" w:rsidP="00767698">
      <w:pPr>
        <w:ind w:left="-1134" w:firstLine="1134"/>
        <w:rPr>
          <w:sz w:val="22"/>
          <w:szCs w:val="22"/>
        </w:rPr>
      </w:pPr>
      <w:r w:rsidRPr="00767698">
        <w:rPr>
          <w:sz w:val="22"/>
          <w:szCs w:val="22"/>
        </w:rPr>
        <w:t>Başvuru Türü ( Bireysel/Grup ):</w:t>
      </w:r>
    </w:p>
    <w:p w:rsidR="00767698" w:rsidRPr="00767698" w:rsidRDefault="00767698" w:rsidP="00767698">
      <w:pPr>
        <w:ind w:left="-1134" w:firstLine="1134"/>
        <w:rPr>
          <w:sz w:val="22"/>
          <w:szCs w:val="22"/>
        </w:rPr>
      </w:pPr>
      <w:r w:rsidRPr="00767698">
        <w:rPr>
          <w:sz w:val="22"/>
          <w:szCs w:val="22"/>
        </w:rPr>
        <w:t>Başvuran katılımcının / grubun adı:</w:t>
      </w:r>
    </w:p>
    <w:p w:rsidR="00767698" w:rsidRPr="00767698" w:rsidRDefault="00767698" w:rsidP="00767698">
      <w:pPr>
        <w:ind w:left="-1134" w:firstLine="1134"/>
        <w:rPr>
          <w:sz w:val="22"/>
          <w:szCs w:val="22"/>
        </w:rPr>
      </w:pPr>
      <w:r w:rsidRPr="00767698">
        <w:rPr>
          <w:sz w:val="22"/>
          <w:szCs w:val="22"/>
        </w:rPr>
        <w:t>Reklamın kapsamı:</w:t>
      </w:r>
    </w:p>
    <w:p w:rsidR="00B6694D" w:rsidRPr="00767698" w:rsidRDefault="00B6694D" w:rsidP="00B6694D">
      <w:pPr>
        <w:pStyle w:val="Gvdemetni21"/>
        <w:shd w:val="clear" w:color="auto" w:fill="auto"/>
        <w:tabs>
          <w:tab w:val="left" w:pos="784"/>
        </w:tabs>
        <w:spacing w:before="0" w:after="256" w:line="274" w:lineRule="exact"/>
        <w:ind w:firstLine="0"/>
      </w:pPr>
    </w:p>
    <w:p w:rsidR="00B6694D" w:rsidRDefault="00257DEB" w:rsidP="00B6694D">
      <w:pPr>
        <w:pStyle w:val="Gvdemetni21"/>
        <w:shd w:val="clear" w:color="auto" w:fill="auto"/>
        <w:tabs>
          <w:tab w:val="left" w:pos="743"/>
        </w:tabs>
        <w:spacing w:before="0" w:after="256" w:line="274" w:lineRule="exact"/>
        <w:ind w:firstLine="0"/>
      </w:pPr>
      <w:r>
        <w:rPr>
          <w:rFonts w:eastAsia="Times New Roman"/>
          <w:w w:val="105"/>
          <w:lang w:val="en-US"/>
        </w:rPr>
        <w:t>1</w:t>
      </w:r>
      <w:r w:rsidR="00F5672A" w:rsidRPr="00767698">
        <w:rPr>
          <w:rFonts w:eastAsia="Times New Roman"/>
          <w:w w:val="105"/>
          <w:lang w:val="en-US"/>
        </w:rPr>
        <w:t xml:space="preserve">. </w:t>
      </w:r>
      <w:r w:rsidR="00B6694D" w:rsidRPr="00767698">
        <w:t xml:space="preserve">Reklam kampanyalarında kullanılacak yaratıcı çalışmaların pazarın özelliklerine </w:t>
      </w:r>
      <w:r w:rsidR="00F5672A" w:rsidRPr="00767698">
        <w:t>uygun olmasına özen gösterilecektir</w:t>
      </w:r>
      <w:r w:rsidR="00B6694D" w:rsidRPr="00767698">
        <w:t>.</w:t>
      </w:r>
      <w:r w:rsidR="00503AE5" w:rsidRPr="00767698">
        <w:t xml:space="preserve"> </w:t>
      </w:r>
    </w:p>
    <w:p w:rsidR="00B6694D" w:rsidRPr="002D3C97" w:rsidRDefault="002D3C97" w:rsidP="00F5672A">
      <w:pPr>
        <w:pStyle w:val="Gvdemetni21"/>
        <w:shd w:val="clear" w:color="auto" w:fill="auto"/>
        <w:tabs>
          <w:tab w:val="left" w:pos="764"/>
        </w:tabs>
        <w:spacing w:before="0" w:after="270" w:line="278" w:lineRule="exact"/>
        <w:ind w:firstLine="0"/>
      </w:pPr>
      <w:r>
        <w:t>2</w:t>
      </w:r>
      <w:r w:rsidR="00F5672A" w:rsidRPr="00767698">
        <w:t xml:space="preserve">. </w:t>
      </w:r>
      <w:r w:rsidR="00B6694D" w:rsidRPr="00767698">
        <w:t xml:space="preserve">Yaratıcı çalışmalar </w:t>
      </w:r>
      <w:r w:rsidR="00F5672A" w:rsidRPr="00767698">
        <w:t>destek başvurusu esnasında Bakanlığa sunulacaktır. Bakanlığın</w:t>
      </w:r>
      <w:r w:rsidR="00B6694D" w:rsidRPr="00767698">
        <w:t xml:space="preserve"> onayı alındıktan sonra, süre, ebat, görsel, senaryo, metin vb. konularda değişiklik söz konusu olması durumunda </w:t>
      </w:r>
      <w:r w:rsidR="00F5672A" w:rsidRPr="00767698">
        <w:t xml:space="preserve">Bakanlığa bildirilip </w:t>
      </w:r>
      <w:r w:rsidR="00F5672A" w:rsidRPr="002D3C97">
        <w:t>yeniden</w:t>
      </w:r>
      <w:r w:rsidR="00B6694D" w:rsidRPr="002D3C97">
        <w:t xml:space="preserve"> onay alınması </w:t>
      </w:r>
      <w:r w:rsidR="00F5672A" w:rsidRPr="002D3C97">
        <w:t>sağlanacaktır.</w:t>
      </w:r>
    </w:p>
    <w:p w:rsidR="00F5672A" w:rsidRPr="00767698" w:rsidRDefault="002D3C97" w:rsidP="00E04B94">
      <w:pPr>
        <w:pStyle w:val="Gvdemetni21"/>
        <w:shd w:val="clear" w:color="auto" w:fill="auto"/>
        <w:tabs>
          <w:tab w:val="left" w:pos="753"/>
        </w:tabs>
        <w:spacing w:before="0" w:after="0" w:line="266" w:lineRule="exact"/>
        <w:ind w:firstLine="0"/>
      </w:pPr>
      <w:r>
        <w:t>3</w:t>
      </w:r>
      <w:r w:rsidR="00F5672A" w:rsidRPr="002D3C97">
        <w:t xml:space="preserve">. </w:t>
      </w:r>
      <w:r w:rsidRPr="002D3C97">
        <w:t>Bakanlığ</w:t>
      </w:r>
      <w:r>
        <w:t>ı</w:t>
      </w:r>
      <w:r w:rsidRPr="002D3C97">
        <w:t>n</w:t>
      </w:r>
      <w:r w:rsidR="00B6694D" w:rsidRPr="002D3C97">
        <w:t xml:space="preserve"> reklam filmleri, videoları ve görsel arşivinden yararlan</w:t>
      </w:r>
      <w:r w:rsidR="00F5672A" w:rsidRPr="002D3C97">
        <w:t>mak istendiğinde Bakanlığa ayrıca başvuru yapılaca</w:t>
      </w:r>
      <w:r>
        <w:t xml:space="preserve">k ve </w:t>
      </w:r>
      <w:r w:rsidR="00213C5C">
        <w:t xml:space="preserve">izin alınan görsel ve işitsel içerikler </w:t>
      </w:r>
      <w:r>
        <w:t>değişiklik yapmadan kullanılacaktır</w:t>
      </w:r>
      <w:r w:rsidR="00F5672A" w:rsidRPr="002D3C97">
        <w:t>.</w:t>
      </w:r>
      <w:r w:rsidR="00F5672A" w:rsidRPr="00767698">
        <w:t xml:space="preserve"> </w:t>
      </w:r>
    </w:p>
    <w:p w:rsidR="00E04B94" w:rsidRPr="00767698" w:rsidRDefault="00E04B94" w:rsidP="00E04B94">
      <w:pPr>
        <w:pStyle w:val="Gvdemetni21"/>
        <w:shd w:val="clear" w:color="auto" w:fill="auto"/>
        <w:tabs>
          <w:tab w:val="left" w:pos="753"/>
        </w:tabs>
        <w:spacing w:before="0" w:after="0" w:line="266" w:lineRule="exact"/>
        <w:ind w:firstLine="0"/>
      </w:pPr>
    </w:p>
    <w:p w:rsidR="00B6694D" w:rsidRPr="00767698" w:rsidRDefault="002D3C97" w:rsidP="00F5672A">
      <w:pPr>
        <w:pStyle w:val="Gvdemetni21"/>
        <w:shd w:val="clear" w:color="auto" w:fill="auto"/>
        <w:tabs>
          <w:tab w:val="left" w:pos="753"/>
        </w:tabs>
        <w:spacing w:before="0" w:after="288" w:line="278" w:lineRule="exact"/>
        <w:ind w:firstLine="0"/>
      </w:pPr>
      <w:r>
        <w:t>4</w:t>
      </w:r>
      <w:r w:rsidR="00F5672A" w:rsidRPr="00767698">
        <w:t>. R</w:t>
      </w:r>
      <w:r w:rsidR="00B6694D" w:rsidRPr="00767698">
        <w:t xml:space="preserve">eklamlar yalnızca Türkiye ile ilgili olacak ve başka ülkeleri çağrıştıracak </w:t>
      </w:r>
      <w:proofErr w:type="gramStart"/>
      <w:r w:rsidR="00B6694D" w:rsidRPr="00767698">
        <w:t>logo</w:t>
      </w:r>
      <w:proofErr w:type="gramEnd"/>
      <w:r w:rsidR="00B6694D" w:rsidRPr="00767698">
        <w:t>, slogan, görsel ve benzeri materyaller ile bilgilere yer verilmeyecektir.</w:t>
      </w:r>
    </w:p>
    <w:p w:rsidR="00B6694D" w:rsidRPr="00767698" w:rsidRDefault="002D3C97" w:rsidP="00F5672A">
      <w:pPr>
        <w:pStyle w:val="Gvdemetni21"/>
        <w:shd w:val="clear" w:color="auto" w:fill="auto"/>
        <w:tabs>
          <w:tab w:val="left" w:pos="753"/>
        </w:tabs>
        <w:spacing w:before="0" w:after="273" w:line="269" w:lineRule="exact"/>
        <w:ind w:firstLine="0"/>
      </w:pPr>
      <w:r>
        <w:t>5</w:t>
      </w:r>
      <w:r w:rsidR="00F5672A" w:rsidRPr="00767698">
        <w:t xml:space="preserve">. </w:t>
      </w:r>
      <w:r w:rsidR="00257DEB">
        <w:t>Bakanlığa</w:t>
      </w:r>
      <w:r w:rsidR="00B6694D" w:rsidRPr="00767698">
        <w:t xml:space="preserve"> ait </w:t>
      </w:r>
      <w:r w:rsidR="00F5672A" w:rsidRPr="00767698">
        <w:t xml:space="preserve">lale ya da </w:t>
      </w:r>
      <w:proofErr w:type="spellStart"/>
      <w:r w:rsidR="00F5672A" w:rsidRPr="00767698">
        <w:t>Turkey</w:t>
      </w:r>
      <w:proofErr w:type="spellEnd"/>
      <w:r w:rsidR="00F5672A" w:rsidRPr="00767698">
        <w:t xml:space="preserve"> Home </w:t>
      </w:r>
      <w:r w:rsidR="00B6694D" w:rsidRPr="00767698">
        <w:t>logo</w:t>
      </w:r>
      <w:r w:rsidR="00F5672A" w:rsidRPr="00767698">
        <w:t>su</w:t>
      </w:r>
      <w:r>
        <w:t>nun kullanılmak istenmesi halinde</w:t>
      </w:r>
      <w:r w:rsidR="00B6694D" w:rsidRPr="00767698">
        <w:t xml:space="preserve">, </w:t>
      </w:r>
      <w:r w:rsidR="00F5672A" w:rsidRPr="00767698">
        <w:t>Bakanlığın</w:t>
      </w:r>
      <w:r w:rsidR="00B6694D" w:rsidRPr="00767698">
        <w:t xml:space="preserve"> uygun görüşü alın</w:t>
      </w:r>
      <w:r>
        <w:t>acaktır.</w:t>
      </w:r>
    </w:p>
    <w:p w:rsidR="00257DEB" w:rsidRDefault="002D3C97" w:rsidP="00257DEB">
      <w:pPr>
        <w:pStyle w:val="Gvdemetni21"/>
        <w:shd w:val="clear" w:color="auto" w:fill="auto"/>
        <w:tabs>
          <w:tab w:val="left" w:pos="753"/>
        </w:tabs>
        <w:spacing w:before="0" w:after="308" w:line="278" w:lineRule="exact"/>
        <w:ind w:firstLine="0"/>
      </w:pPr>
      <w:r>
        <w:t>6</w:t>
      </w:r>
      <w:r w:rsidR="00257DEB" w:rsidRPr="00767698">
        <w:t>. Medya planları hazırlanırken reklamların tarih, süre, adet, ebat, ölçü ve diğer gerekli bilgileri açık ve net bir şekilde belirtilecek ve Türkiye’de geçerli ölçü birimlerine çevrilecektir.</w:t>
      </w:r>
    </w:p>
    <w:p w:rsidR="00767698" w:rsidRPr="00213C5C" w:rsidRDefault="002D3C97" w:rsidP="00213C5C">
      <w:pPr>
        <w:pStyle w:val="Gvdemetni21"/>
        <w:shd w:val="clear" w:color="auto" w:fill="auto"/>
        <w:tabs>
          <w:tab w:val="left" w:pos="753"/>
        </w:tabs>
        <w:spacing w:before="0" w:after="308" w:line="278" w:lineRule="exact"/>
        <w:ind w:firstLine="0"/>
      </w:pPr>
      <w:r>
        <w:t>7</w:t>
      </w:r>
      <w:r w:rsidR="00503AE5" w:rsidRPr="00767698">
        <w:t xml:space="preserve">. Bakanlık </w:t>
      </w:r>
      <w:r w:rsidR="00A93444" w:rsidRPr="00767698">
        <w:t>tarafından onaylanmayan herhangi bir reklam</w:t>
      </w:r>
      <w:r w:rsidR="00503AE5" w:rsidRPr="00767698">
        <w:t xml:space="preserve">ın yayınlanması halinde Bakanlık tarafından destek verilmeyeceğini </w:t>
      </w:r>
      <w:r w:rsidR="00A93444" w:rsidRPr="00767698">
        <w:t xml:space="preserve">ve </w:t>
      </w:r>
      <w:r w:rsidR="00503AE5" w:rsidRPr="00767698">
        <w:t>Katılımcı</w:t>
      </w:r>
      <w:r w:rsidR="00A93444" w:rsidRPr="00767698">
        <w:t xml:space="preserve"> tarafından buna ilişkin taahhüde girilmiş olması halinde </w:t>
      </w:r>
      <w:proofErr w:type="gramStart"/>
      <w:r w:rsidR="00E04B94" w:rsidRPr="00767698">
        <w:t xml:space="preserve">Bakanlığın </w:t>
      </w:r>
      <w:r w:rsidR="00A93444" w:rsidRPr="00767698">
        <w:t xml:space="preserve"> herhangi</w:t>
      </w:r>
      <w:proofErr w:type="gramEnd"/>
      <w:r w:rsidR="00A93444" w:rsidRPr="00767698">
        <w:t xml:space="preserve"> bir sorumluluğu olmayaca</w:t>
      </w:r>
      <w:r w:rsidR="00E04B94" w:rsidRPr="00767698">
        <w:t>ğı kabul edilir.</w:t>
      </w:r>
      <w:r w:rsidR="00213C5C">
        <w:t xml:space="preserve">  </w:t>
      </w:r>
      <w:r w:rsidR="006F3C0A">
        <w:rPr>
          <w:w w:val="105"/>
        </w:rPr>
        <w:t>…/…./20…</w:t>
      </w:r>
    </w:p>
    <w:p w:rsidR="006F3C0A" w:rsidRPr="006F3C0A" w:rsidRDefault="006F3C0A" w:rsidP="006F3C0A">
      <w:r w:rsidRPr="006F3C0A">
        <w:t>Başvuru Sahibi</w:t>
      </w:r>
    </w:p>
    <w:p w:rsidR="006F3C0A" w:rsidRPr="006F3C0A" w:rsidRDefault="006F3C0A" w:rsidP="006F3C0A"/>
    <w:p w:rsidR="006F3C0A" w:rsidRPr="006F3C0A" w:rsidRDefault="006F3C0A" w:rsidP="006F3C0A"/>
    <w:p w:rsidR="006F3C0A" w:rsidRPr="006F3C0A" w:rsidRDefault="006F3C0A" w:rsidP="006F3C0A">
      <w:r w:rsidRPr="006F3C0A">
        <w:t xml:space="preserve">Yetkili Kişi </w:t>
      </w:r>
    </w:p>
    <w:p w:rsidR="006F3C0A" w:rsidRPr="006F3C0A" w:rsidRDefault="006F3C0A" w:rsidP="006F3C0A">
      <w:pPr>
        <w:tabs>
          <w:tab w:val="left" w:pos="1620"/>
        </w:tabs>
        <w:spacing w:line="288" w:lineRule="auto"/>
        <w:jc w:val="both"/>
      </w:pPr>
      <w:r w:rsidRPr="006F3C0A">
        <w:t>Adı Soyadı</w:t>
      </w:r>
      <w:r w:rsidRPr="006F3C0A">
        <w:tab/>
      </w:r>
      <w:r w:rsidRPr="006F3C0A">
        <w:tab/>
      </w:r>
      <w:r w:rsidRPr="006F3C0A">
        <w:tab/>
        <w:t>:</w:t>
      </w:r>
    </w:p>
    <w:p w:rsidR="006F3C0A" w:rsidRPr="006F3C0A" w:rsidRDefault="006F3C0A" w:rsidP="006F3C0A">
      <w:pPr>
        <w:tabs>
          <w:tab w:val="left" w:pos="1620"/>
        </w:tabs>
        <w:spacing w:line="288" w:lineRule="auto"/>
        <w:jc w:val="both"/>
      </w:pPr>
      <w:r w:rsidRPr="006F3C0A">
        <w:t>Tarih</w:t>
      </w:r>
      <w:r w:rsidRPr="006F3C0A">
        <w:tab/>
      </w:r>
      <w:r w:rsidRPr="006F3C0A">
        <w:tab/>
      </w:r>
      <w:r w:rsidRPr="006F3C0A">
        <w:tab/>
        <w:t>:</w:t>
      </w:r>
    </w:p>
    <w:p w:rsidR="006F3C0A" w:rsidRPr="006F3C0A" w:rsidRDefault="006F3C0A" w:rsidP="006F3C0A">
      <w:pPr>
        <w:tabs>
          <w:tab w:val="left" w:pos="1620"/>
        </w:tabs>
        <w:spacing w:line="288" w:lineRule="auto"/>
        <w:jc w:val="both"/>
      </w:pPr>
      <w:r w:rsidRPr="006F3C0A">
        <w:t>İmza ve kaşe</w:t>
      </w:r>
      <w:r w:rsidRPr="006F3C0A">
        <w:tab/>
      </w:r>
      <w:r w:rsidRPr="006F3C0A">
        <w:tab/>
      </w:r>
      <w:r w:rsidRPr="006F3C0A">
        <w:tab/>
        <w:t>:</w:t>
      </w:r>
    </w:p>
    <w:p w:rsidR="00582EA1" w:rsidRPr="006F3C0A" w:rsidRDefault="00582EA1" w:rsidP="006F3C0A">
      <w:pPr>
        <w:pStyle w:val="GvdeMetni"/>
        <w:tabs>
          <w:tab w:val="left" w:pos="784"/>
        </w:tabs>
        <w:spacing w:after="256" w:line="274" w:lineRule="exact"/>
        <w:jc w:val="both"/>
        <w:rPr>
          <w:sz w:val="22"/>
          <w:szCs w:val="22"/>
        </w:rPr>
      </w:pPr>
    </w:p>
    <w:sectPr w:rsidR="00582EA1" w:rsidRPr="006F3C0A" w:rsidSect="006F3C0A">
      <w:pgSz w:w="11900" w:h="16840"/>
      <w:pgMar w:top="1033" w:right="1081" w:bottom="1340" w:left="107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9F5"/>
    <w:multiLevelType w:val="multilevel"/>
    <w:tmpl w:val="3ADA3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ED4382"/>
    <w:multiLevelType w:val="hybridMultilevel"/>
    <w:tmpl w:val="359E3D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FD44E3"/>
    <w:multiLevelType w:val="multilevel"/>
    <w:tmpl w:val="DA605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7C2319"/>
    <w:multiLevelType w:val="multilevel"/>
    <w:tmpl w:val="7D34B0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7F37471"/>
    <w:multiLevelType w:val="multilevel"/>
    <w:tmpl w:val="B1F8F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2"/>
    <w:rsid w:val="000B47F2"/>
    <w:rsid w:val="001E7162"/>
    <w:rsid w:val="00213C5C"/>
    <w:rsid w:val="00257DEB"/>
    <w:rsid w:val="002D3C97"/>
    <w:rsid w:val="00503AE5"/>
    <w:rsid w:val="00582EA1"/>
    <w:rsid w:val="00613981"/>
    <w:rsid w:val="006F3C0A"/>
    <w:rsid w:val="00767698"/>
    <w:rsid w:val="009C7365"/>
    <w:rsid w:val="00A93444"/>
    <w:rsid w:val="00B6694D"/>
    <w:rsid w:val="00D36B0E"/>
    <w:rsid w:val="00D77806"/>
    <w:rsid w:val="00E04B94"/>
    <w:rsid w:val="00F5672A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E8C"/>
  <w15:chartTrackingRefBased/>
  <w15:docId w15:val="{496447D1-3175-449F-81D9-141627E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uiPriority w:val="99"/>
    <w:locked/>
    <w:rsid w:val="00B6694D"/>
    <w:rPr>
      <w:rFonts w:ascii="Times New Roman" w:hAnsi="Times New Roman" w:cs="Times New Roman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6694D"/>
    <w:pPr>
      <w:widowControl w:val="0"/>
      <w:shd w:val="clear" w:color="auto" w:fill="FFFFFF"/>
      <w:spacing w:before="100" w:after="500" w:line="277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B6694D"/>
    <w:pPr>
      <w:widowControl w:val="0"/>
      <w:autoSpaceDE w:val="0"/>
      <w:autoSpaceDN w:val="0"/>
    </w:pPr>
    <w:rPr>
      <w:sz w:val="21"/>
      <w:szCs w:val="21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694D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stbilgiveyaaltbilgi">
    <w:name w:val="Üst bilgi veya alt bilgi_"/>
    <w:link w:val="stbilgiveyaaltbilgi1"/>
    <w:uiPriority w:val="99"/>
    <w:locked/>
    <w:rsid w:val="00A93444"/>
    <w:rPr>
      <w:rFonts w:ascii="Times New Roman" w:hAnsi="Times New Roman" w:cs="Times New Roman"/>
      <w:shd w:val="clear" w:color="auto" w:fill="FFFFFF"/>
    </w:rPr>
  </w:style>
  <w:style w:type="paragraph" w:customStyle="1" w:styleId="stbilgiveyaaltbilgi1">
    <w:name w:val="Üst bilgi veya alt bilgi1"/>
    <w:basedOn w:val="Normal"/>
    <w:link w:val="stbilgiveyaaltbilgi"/>
    <w:uiPriority w:val="99"/>
    <w:rsid w:val="00A93444"/>
    <w:pPr>
      <w:widowControl w:val="0"/>
      <w:shd w:val="clear" w:color="auto" w:fill="FFFFFF"/>
      <w:spacing w:line="266" w:lineRule="exac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Bağlı BİÇER</dc:creator>
  <cp:keywords/>
  <dc:description/>
  <cp:lastModifiedBy>Sibel Bağlı BİÇER</cp:lastModifiedBy>
  <cp:revision>9</cp:revision>
  <dcterms:created xsi:type="dcterms:W3CDTF">2018-07-26T08:21:00Z</dcterms:created>
  <dcterms:modified xsi:type="dcterms:W3CDTF">2018-09-14T07:30:00Z</dcterms:modified>
</cp:coreProperties>
</file>